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40"/>
          <w:szCs w:val="40"/>
          <w:u w:val="none"/>
          <w:shd w:fill="auto" w:val="clear"/>
          <w:vertAlign w:val="baseline"/>
        </w:rPr>
      </w:pPr>
      <w:r w:rsidDel="00000000" w:rsidR="00000000" w:rsidRPr="00000000">
        <w:rPr>
          <w:rFonts w:ascii="DFKai-SB" w:cs="DFKai-SB" w:eastAsia="DFKai-SB" w:hAnsi="DFKai-SB"/>
          <w:b w:val="1"/>
          <w:i w:val="0"/>
          <w:smallCaps w:val="0"/>
          <w:strike w:val="0"/>
          <w:color w:val="000000"/>
          <w:sz w:val="40"/>
          <w:szCs w:val="40"/>
          <w:u w:val="none"/>
          <w:shd w:fill="auto" w:val="clear"/>
          <w:vertAlign w:val="baseline"/>
          <w:rtl w:val="0"/>
        </w:rPr>
        <w:t xml:space="preserve">屏東縣114年第17屆縣長盃3對3籃球鬥牛賽活動</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52"/>
          <w:szCs w:val="52"/>
          <w:u w:val="none"/>
          <w:shd w:fill="auto" w:val="clear"/>
          <w:vertAlign w:val="baseline"/>
        </w:rPr>
      </w:pPr>
      <w:r w:rsidDel="00000000" w:rsidR="00000000" w:rsidRPr="00000000">
        <w:rPr>
          <w:rFonts w:ascii="DFKai-SB" w:cs="DFKai-SB" w:eastAsia="DFKai-SB" w:hAnsi="DFKai-SB"/>
          <w:b w:val="1"/>
          <w:i w:val="0"/>
          <w:smallCaps w:val="0"/>
          <w:strike w:val="0"/>
          <w:color w:val="000000"/>
          <w:sz w:val="52"/>
          <w:szCs w:val="52"/>
          <w:u w:val="none"/>
          <w:shd w:fill="auto" w:val="clear"/>
          <w:vertAlign w:val="baseline"/>
          <w:rtl w:val="0"/>
        </w:rPr>
        <w:t xml:space="preserve">報名表</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 w:right="0" w:hanging="1417"/>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比賽時間：</w:t>
      </w:r>
      <w:r w:rsidDel="00000000" w:rsidR="00000000" w:rsidRPr="00000000">
        <w:rPr>
          <w:rFonts w:ascii="DFKai-SB" w:cs="DFKai-SB" w:eastAsia="DFKai-SB" w:hAnsi="DFKai-SB"/>
          <w:b w:val="1"/>
          <w:i w:val="0"/>
          <w:smallCaps w:val="0"/>
          <w:strike w:val="0"/>
          <w:color w:val="202124"/>
          <w:sz w:val="28"/>
          <w:szCs w:val="28"/>
          <w:highlight w:val="yellow"/>
          <w:u w:val="none"/>
          <w:vertAlign w:val="baseline"/>
          <w:rtl w:val="0"/>
        </w:rPr>
        <w:t xml:space="preserve">114年1月25日、26日(星期六、日)</w:t>
      </w: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，每日8時至17時。</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◎比賽地點：屏東縣立明正國民中學籃球場（屏東市大連路70號）。</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62" w:right="0" w:hanging="1962"/>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◎報名時間：</w:t>
      </w:r>
      <w:r w:rsidDel="00000000" w:rsidR="00000000" w:rsidRPr="00000000">
        <w:rPr>
          <w:rFonts w:ascii="DFKai-SB" w:cs="DFKai-SB" w:eastAsia="DFKai-SB" w:hAnsi="DFKai-SB"/>
          <w:b w:val="1"/>
          <w:i w:val="0"/>
          <w:smallCaps w:val="0"/>
          <w:strike w:val="0"/>
          <w:color w:val="202124"/>
          <w:sz w:val="28"/>
          <w:szCs w:val="28"/>
          <w:highlight w:val="yellow"/>
          <w:u w:val="none"/>
          <w:vertAlign w:val="baseline"/>
          <w:rtl w:val="0"/>
        </w:rPr>
        <w:t xml:space="preserve">自113年11月20日起至113年12月31日止</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（通訊報名以郵戳時間為憑）。</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80" w:right="0" w:hanging="168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報名辦法：</w:t>
      </w:r>
      <w:r w:rsidDel="00000000" w:rsidR="00000000" w:rsidRPr="00000000">
        <w:rPr>
          <w:rFonts w:ascii="DFKai-SB" w:cs="DFKai-SB" w:eastAsia="DFKai-SB" w:hAnsi="DFKai-SB"/>
          <w:sz w:val="24"/>
          <w:szCs w:val="24"/>
          <w:rtl w:val="0"/>
        </w:rPr>
        <w:t xml:space="preserve">參賽隊伍（選手）免繳報名費。</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78" w:right="0" w:hanging="97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一、本項活動</w:t>
      </w:r>
      <w:r w:rsidDel="00000000" w:rsidR="00000000" w:rsidRPr="00000000">
        <w:rPr>
          <w:rFonts w:ascii="DFKai-SB" w:cs="DFKai-SB" w:eastAsia="DFKai-SB" w:hAnsi="DFKai-SB"/>
          <w:sz w:val="24"/>
          <w:szCs w:val="24"/>
          <w:rtl w:val="0"/>
        </w:rPr>
        <w:t xml:space="preserve">報名表，可至屏東縣政府警察局服務台或少年警察隊等地免費索取。</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78" w:right="0" w:hanging="97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二、</w:t>
      </w:r>
      <w:r w:rsidDel="00000000" w:rsidR="00000000" w:rsidRPr="00000000">
        <w:rPr>
          <w:rFonts w:ascii="DFKai-SB" w:cs="DFKai-SB" w:eastAsia="DFKai-SB" w:hAnsi="DFKai-SB"/>
          <w:sz w:val="24"/>
          <w:szCs w:val="24"/>
          <w:rtl w:val="0"/>
        </w:rPr>
        <w:t xml:space="preserve">報名表可郵寄至屏東縣政府警察局少年警察隊收（屏東市海豐街18之1號）；亦可親送至屏東縣政府警察局服務台或少年警察隊。</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5524500</wp:posOffset>
            </wp:positionH>
            <wp:positionV relativeFrom="paragraph">
              <wp:posOffset>267653</wp:posOffset>
            </wp:positionV>
            <wp:extent cx="918210" cy="918210"/>
            <wp:effectExtent b="9525" l="9525" r="9525" t="9525"/>
            <wp:wrapNone/>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918210" cy="918210"/>
                    </a:xfrm>
                    <a:prstGeom prst="rect"/>
                    <a:ln w="9525">
                      <a:solidFill>
                        <a:srgbClr val="BFBFBF"/>
                      </a:solidFill>
                      <a:prstDash val="solid"/>
                    </a:ln>
                  </pic:spPr>
                </pic:pic>
              </a:graphicData>
            </a:graphic>
          </wp:anchor>
        </w:drawing>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1" w:right="0" w:hanging="425"/>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三、</w:t>
      </w:r>
      <w:r w:rsidDel="00000000" w:rsidR="00000000" w:rsidRPr="00000000">
        <w:rPr>
          <w:rFonts w:ascii="DFKai-SB" w:cs="DFKai-SB" w:eastAsia="DFKai-SB" w:hAnsi="DFKai-SB"/>
          <w:b w:val="1"/>
          <w:sz w:val="24"/>
          <w:szCs w:val="24"/>
          <w:rtl w:val="0"/>
        </w:rPr>
        <w:t xml:space="preserve">網路報名：登錄屏東3對3籃球鬥牛賽報名網站報名</w:t>
      </w:r>
      <w:r w:rsidDel="00000000" w:rsidR="00000000" w:rsidRPr="00000000">
        <w:rPr>
          <w:rFonts w:ascii="DFKai-SB" w:cs="DFKai-SB" w:eastAsia="DFKai-SB" w:hAnsi="DFKai-SB"/>
          <w:b w:val="1"/>
          <w:sz w:val="28"/>
          <w:szCs w:val="28"/>
          <w:rtl w:val="0"/>
        </w:rPr>
        <w:t xml:space="preserve">(https://sites.google.com/view/pt3x3)</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4191000</wp:posOffset>
                </wp:positionH>
                <wp:positionV relativeFrom="paragraph">
                  <wp:posOffset>65723</wp:posOffset>
                </wp:positionV>
                <wp:extent cx="1274445" cy="540385"/>
                <wp:effectExtent b="0" l="0" r="0" t="0"/>
                <wp:wrapNone/>
                <wp:docPr id="1" name=""/>
                <a:graphic>
                  <a:graphicData uri="http://schemas.microsoft.com/office/word/2010/wordprocessingShape">
                    <wps:wsp>
                      <wps:cNvSpPr/>
                      <wps:cNvPr id="2" name="Shape 2"/>
                      <wps:spPr>
                        <a:xfrm>
                          <a:off x="4713540" y="3514570"/>
                          <a:ext cx="1264920" cy="530860"/>
                        </a:xfrm>
                        <a:prstGeom prst="rightArrow">
                          <a:avLst>
                            <a:gd fmla="val 50000" name="adj1"/>
                            <a:gd fmla="val 50000" name="adj2"/>
                          </a:avLst>
                        </a:prstGeom>
                        <a:solidFill>
                          <a:srgbClr val="A5A5A5"/>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DFKai-SB" w:cs="DFKai-SB" w:eastAsia="DFKai-SB" w:hAnsi="DFKai-SB"/>
                                <w:b w:val="1"/>
                                <w:i w:val="0"/>
                                <w:smallCaps w:val="0"/>
                                <w:strike w:val="0"/>
                                <w:color w:val="000000"/>
                                <w:sz w:val="24"/>
                                <w:vertAlign w:val="baseline"/>
                              </w:rPr>
                              <w:t xml:space="preserve">掃描立即報名</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FKai-SB" w:cs="DFKai-SB" w:eastAsia="DFKai-SB" w:hAnsi="DFKai-SB"/>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4191000</wp:posOffset>
                </wp:positionH>
                <wp:positionV relativeFrom="paragraph">
                  <wp:posOffset>65723</wp:posOffset>
                </wp:positionV>
                <wp:extent cx="1274445" cy="540385"/>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274445" cy="540385"/>
                        </a:xfrm>
                        <a:prstGeom prst="rect"/>
                        <a:ln/>
                      </pic:spPr>
                    </pic:pic>
                  </a:graphicData>
                </a:graphic>
              </wp:anchor>
            </w:drawing>
          </mc:Fallback>
        </mc:AlternateConten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PMingLiu" w:cs="PMingLiu" w:eastAsia="PMingLiu" w:hAnsi="PMingLiu"/>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◎獎勵方式：</w:t>
      </w:r>
      <w:r w:rsidDel="00000000" w:rsidR="00000000" w:rsidRPr="00000000">
        <w:rPr>
          <w:rFonts w:ascii="MS Mincho" w:cs="MS Mincho" w:eastAsia="MS Mincho" w:hAnsi="MS Mincho"/>
          <w:b w:val="1"/>
          <w:i w:val="0"/>
          <w:smallCaps w:val="0"/>
          <w:strike w:val="0"/>
          <w:color w:val="000000"/>
          <w:sz w:val="22"/>
          <w:szCs w:val="22"/>
          <w:u w:val="none"/>
          <w:shd w:fill="auto" w:val="clear"/>
          <w:vertAlign w:val="baseline"/>
          <w:rtl w:val="0"/>
        </w:rPr>
        <w:t xml:space="preserve">◎</w:t>
      </w: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國小男子、國中男子、高中男子各組取前8名。</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5" w:right="0" w:firstLine="100.99999999999994"/>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1"/>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1"/>
          <w:i w:val="0"/>
          <w:smallCaps w:val="0"/>
          <w:strike w:val="0"/>
          <w:color w:val="202124"/>
          <w:sz w:val="24"/>
          <w:szCs w:val="24"/>
          <w:u w:val="none"/>
          <w:shd w:fill="auto" w:val="clear"/>
          <w:vertAlign w:val="baseline"/>
          <w:rtl w:val="0"/>
        </w:rPr>
        <w:t xml:space="preserve">國小女子、國中女子、高中女子組取前4名</w:t>
      </w:r>
      <w:r w:rsidDel="00000000" w:rsidR="00000000" w:rsidRPr="00000000">
        <w:rPr>
          <w:rFonts w:ascii="DFKai-SB" w:cs="DFKai-SB" w:eastAsia="DFKai-SB" w:hAnsi="DFKai-SB"/>
          <w:b w:val="0"/>
          <w:i w:val="0"/>
          <w:smallCaps w:val="0"/>
          <w:strike w:val="0"/>
          <w:color w:val="202124"/>
          <w:sz w:val="24"/>
          <w:szCs w:val="24"/>
          <w:u w:val="none"/>
          <w:shd w:fill="auto" w:val="clear"/>
          <w:vertAlign w:val="baseline"/>
          <w:rtl w:val="0"/>
        </w:rPr>
        <w:t xml:space="preserve">(</w:t>
      </w:r>
      <w:r w:rsidDel="00000000" w:rsidR="00000000" w:rsidRPr="00000000">
        <w:rPr>
          <w:rFonts w:ascii="DFKai-SB" w:cs="DFKai-SB" w:eastAsia="DFKai-SB" w:hAnsi="DFKai-SB"/>
          <w:b w:val="1"/>
          <w:i w:val="0"/>
          <w:smallCaps w:val="0"/>
          <w:strike w:val="0"/>
          <w:color w:val="202124"/>
          <w:sz w:val="24"/>
          <w:szCs w:val="24"/>
          <w:highlight w:val="yellow"/>
          <w:u w:val="none"/>
          <w:vertAlign w:val="baseline"/>
          <w:rtl w:val="0"/>
        </w:rPr>
        <w:t xml:space="preserve">報名隊伍數如超過30隊以上，加取5~8名</w:t>
      </w:r>
      <w:r w:rsidDel="00000000" w:rsidR="00000000" w:rsidRPr="00000000">
        <w:rPr>
          <w:rFonts w:ascii="DFKai-SB" w:cs="DFKai-SB" w:eastAsia="DFKai-SB" w:hAnsi="DFKai-SB"/>
          <w:b w:val="0"/>
          <w:i w:val="0"/>
          <w:smallCaps w:val="0"/>
          <w:strike w:val="0"/>
          <w:color w:val="202124"/>
          <w:sz w:val="24"/>
          <w:szCs w:val="24"/>
          <w:u w:val="none"/>
          <w:shd w:fill="auto" w:val="clear"/>
          <w:vertAlign w:val="baseline"/>
          <w:rtl w:val="0"/>
        </w:rPr>
        <w:t xml:space="preserve">)。</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可獲得精美獎品、獎牌、禮券等。</w:t>
      </w: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11" w:right="0" w:hanging="5011"/>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◎3對3街頭籃球鬥牛賽比賽組別暨資格限定：本屆</w:t>
      </w:r>
      <w:r w:rsidDel="00000000" w:rsidR="00000000" w:rsidRPr="00000000">
        <w:rPr>
          <w:rFonts w:ascii="DFKai-SB" w:cs="DFKai-SB" w:eastAsia="DFKai-SB" w:hAnsi="DFKai-SB"/>
          <w:b w:val="0"/>
          <w:i w:val="0"/>
          <w:smallCaps w:val="0"/>
          <w:strike w:val="0"/>
          <w:color w:val="000000"/>
          <w:sz w:val="24"/>
          <w:szCs w:val="24"/>
          <w:highlight w:val="yellow"/>
          <w:u w:val="none"/>
          <w:vertAlign w:val="baseline"/>
          <w:rtl w:val="0"/>
        </w:rPr>
        <w:t xml:space="preserve">新增國小女生組如報名未超過4隊，併入國小男生組比賽</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，可越級挑戰不得降級參賽。</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一、</w:t>
      </w: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國小女生組</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：就讀於國小女學生。二、</w:t>
      </w: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國小男生組</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：就讀於國小男學生(可男女混合)。</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三、</w:t>
      </w: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國中女生組</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：就讀於國中女學生。四、</w:t>
      </w: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國中男生組</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：就讀於國中男學生。</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五、</w:t>
      </w: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高中女生組</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：就讀於高中女學生。六、</w:t>
      </w: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高中男生組</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：就讀於高中男學生。</w:t>
      </w: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6" w:right="0" w:hanging="1416"/>
        <w:jc w:val="left"/>
        <w:rPr>
          <w:rFonts w:ascii="DFKai-SB" w:cs="DFKai-SB" w:eastAsia="DFKai-SB" w:hAnsi="DFKai-SB"/>
          <w:b w:val="0"/>
          <w:i w:val="0"/>
          <w:smallCaps w:val="0"/>
          <w:strike w:val="0"/>
          <w:color w:val="202124"/>
          <w:sz w:val="22"/>
          <w:szCs w:val="22"/>
          <w:highlight w:val="yellow"/>
          <w:u w:val="none"/>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1"/>
          <w:i w:val="0"/>
          <w:smallCaps w:val="0"/>
          <w:strike w:val="0"/>
          <w:color w:val="202124"/>
          <w:sz w:val="22"/>
          <w:szCs w:val="22"/>
          <w:highlight w:val="yellow"/>
          <w:u w:val="none"/>
          <w:vertAlign w:val="baseline"/>
          <w:rtl w:val="0"/>
        </w:rPr>
        <w:t xml:space="preserve">注意事項：</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 w:right="0" w:hanging="425"/>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一、每隊球員共3人，每1人僅限報1隊，不得重複報名、冒名頂替、報假名及降級參賽者，查證屬實取消該隊伍參賽資格參賽，均取消個人及其報名隊伍參賽資格。</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 w:right="0" w:hanging="425"/>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二、比賽當日參賽球員務必攜帶本人健保卡或其他有相片足資證明身分之證件正本（影本無效；檢錄用驗證使用），檢錄時未攜帶上述證明文件者，以棄權論。</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 w:right="0" w:hanging="425"/>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三、患有心血管疾病等影響自身安全者，不宜報名參賽（隱瞞病情者，後果自負責）</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10205"/>
        </w:tabs>
        <w:spacing w:after="0" w:before="0" w:line="240" w:lineRule="auto"/>
        <w:ind w:left="240" w:right="0" w:hanging="240"/>
        <w:jc w:val="left"/>
        <w:rPr>
          <w:rFonts w:ascii="DFKai-SB" w:cs="DFKai-SB" w:eastAsia="DFKai-SB" w:hAnsi="DFKai-SB"/>
          <w:b w:val="0"/>
          <w:i w:val="0"/>
          <w:smallCaps w:val="0"/>
          <w:strike w:val="0"/>
          <w:color w:val="000000"/>
          <w:sz w:val="16"/>
          <w:szCs w:val="16"/>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參加比賽隊伍於114年1月25日上午開幕式前現場檢錄（未報到檢錄者，不得參賽），另請各參賽者賽前做好體能保健工作</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10205"/>
        </w:tabs>
        <w:spacing w:after="0" w:before="0" w:line="240" w:lineRule="auto"/>
        <w:ind w:left="240" w:right="0" w:hanging="24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◎本活動主辦單位有投保活動場地意外險。</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10205"/>
        </w:tabs>
        <w:spacing w:after="0" w:before="0" w:line="240" w:lineRule="auto"/>
        <w:ind w:left="240" w:right="0" w:hanging="24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◎活動執行單位：少年警察隊（08-7360067張巡佐）</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10205"/>
        </w:tabs>
        <w:spacing w:after="0" w:before="0" w:line="240" w:lineRule="auto"/>
        <w:ind w:left="240" w:right="0" w:hanging="24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—-------------------沿-----虛------線------剪-----擲(寄)------回---------------</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400" w:right="0" w:hanging="40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一、謹證明參賽者未患有心血管疾病，且自願參加屏東縣114年第17屆縣長盃3對3籃球鬥牛賽活動，並遵守比賽規則及裁判決定。</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4" w:right="0" w:hanging="354"/>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二、</w:t>
      </w:r>
      <w:r w:rsidDel="00000000" w:rsidR="00000000" w:rsidRPr="00000000">
        <w:rPr>
          <w:rFonts w:ascii="DFKai-SB" w:cs="DFKai-SB" w:eastAsia="DFKai-SB" w:hAnsi="DFKai-SB"/>
          <w:b w:val="1"/>
          <w:i w:val="0"/>
          <w:smallCaps w:val="0"/>
          <w:strike w:val="0"/>
          <w:color w:val="000000"/>
          <w:sz w:val="20"/>
          <w:szCs w:val="20"/>
          <w:u w:val="none"/>
          <w:shd w:fill="d9d9d9" w:val="clear"/>
          <w:vertAlign w:val="baseline"/>
          <w:rtl w:val="0"/>
        </w:rPr>
        <w:t xml:space="preserve">有任何不雅或影射字眼，承辦單位有權要求隊伍更換名稱，另報名截止後即不得更改隊名。倘若參賽隊伍名與其他隊伍同名，原則尊重優先完成報名手續之隊伍，將另行通知隊伍更名。</w:t>
      </w:r>
      <w:r w:rsidDel="00000000" w:rsidR="00000000" w:rsidRPr="00000000">
        <w:rPr>
          <w:rtl w:val="0"/>
        </w:rPr>
      </w:r>
    </w:p>
    <w:tbl>
      <w:tblPr>
        <w:tblStyle w:val="Table1"/>
        <w:tblW w:w="1028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26"/>
        <w:gridCol w:w="1238"/>
        <w:gridCol w:w="1030"/>
        <w:gridCol w:w="1559"/>
        <w:gridCol w:w="3073"/>
        <w:gridCol w:w="1854"/>
        <w:tblGridChange w:id="0">
          <w:tblGrid>
            <w:gridCol w:w="1526"/>
            <w:gridCol w:w="1238"/>
            <w:gridCol w:w="1030"/>
            <w:gridCol w:w="1559"/>
            <w:gridCol w:w="3073"/>
            <w:gridCol w:w="1854"/>
          </w:tblGrid>
        </w:tblGridChange>
      </w:tblGrid>
      <w:tr>
        <w:trPr>
          <w:cantSplit w:val="0"/>
          <w:trHeight w:val="510" w:hRule="atLeast"/>
          <w:tblHeader w:val="0"/>
        </w:trPr>
        <w:tc>
          <w:tcPr>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組別</w:t>
            </w:r>
            <w:r w:rsidDel="00000000" w:rsidR="00000000" w:rsidRPr="00000000">
              <w:rPr>
                <w:rtl w:val="0"/>
              </w:rPr>
            </w:r>
          </w:p>
        </w:tc>
        <w:tc>
          <w:tcPr>
            <w:gridSpan w:val="2"/>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隊名</w:t>
            </w:r>
            <w:r w:rsidDel="00000000" w:rsidR="00000000" w:rsidRPr="00000000">
              <w:rPr>
                <w:rtl w:val="0"/>
              </w:rPr>
            </w:r>
          </w:p>
        </w:tc>
        <w:tc>
          <w:tcPr>
            <w:gridSpan w:val="2"/>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624" w:hRule="atLeast"/>
          <w:tblHeader w:val="0"/>
        </w:trPr>
        <w:tc>
          <w:tcPr>
            <w:vAlign w:val="cente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姓名</w:t>
            </w:r>
            <w:r w:rsidDel="00000000" w:rsidR="00000000" w:rsidRPr="00000000">
              <w:rPr>
                <w:rtl w:val="0"/>
              </w:rPr>
            </w:r>
          </w:p>
        </w:tc>
        <w:tc>
          <w:tcPr>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出生</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年月日</w:t>
            </w:r>
            <w:r w:rsidDel="00000000" w:rsidR="00000000" w:rsidRPr="00000000">
              <w:rPr>
                <w:rtl w:val="0"/>
              </w:rPr>
            </w:r>
          </w:p>
        </w:tc>
        <w:tc>
          <w:tcPr>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性別</w:t>
            </w:r>
            <w:r w:rsidDel="00000000" w:rsidR="00000000" w:rsidRPr="00000000">
              <w:rPr>
                <w:rtl w:val="0"/>
              </w:rPr>
            </w:r>
          </w:p>
        </w:tc>
        <w:tc>
          <w:tcPr>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就讀學校</w:t>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班級</w:t>
            </w:r>
            <w:r w:rsidDel="00000000" w:rsidR="00000000" w:rsidRPr="00000000">
              <w:rPr>
                <w:rtl w:val="0"/>
              </w:rPr>
            </w:r>
          </w:p>
        </w:tc>
        <w:tc>
          <w:tcPr>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地址</w:t>
            </w:r>
            <w:r w:rsidDel="00000000" w:rsidR="00000000" w:rsidRPr="00000000">
              <w:rPr>
                <w:rtl w:val="0"/>
              </w:rPr>
            </w:r>
          </w:p>
        </w:tc>
        <w:tc>
          <w:tcPr>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聯絡電話</w:t>
            </w:r>
            <w:r w:rsidDel="00000000" w:rsidR="00000000" w:rsidRPr="00000000">
              <w:rPr>
                <w:rtl w:val="0"/>
              </w:rPr>
            </w:r>
          </w:p>
        </w:tc>
      </w:tr>
      <w:sdt>
        <w:sdtPr>
          <w:tag w:val="goog_rdk_0"/>
        </w:sdtPr>
        <w:sdtContent>
          <w:tr>
            <w:trPr>
              <w:cantSplit w:val="0"/>
              <w:trHeight w:val="720" w:hRule="atLeast"/>
              <w:tblHeader w:val="0"/>
              <w:trPrChange w:author="少年隊" w:id="0" w:date="2024-11-11T11:02:36Z">
                <w:trPr>
                  <w:cantSplit w:val="0"/>
                  <w:trHeight w:val="720" w:hRule="atLeast"/>
                  <w:tblHeader w:val="0"/>
                </w:trPr>
              </w:trPrChange>
            </w:trPr>
            <w:tc>
              <w:tcPr>
                <w:vAlign w:val="center"/>
                <w:tcPrChange w:author="少年隊" w:id="0" w:date="2024-11-11T11:02:36Z">
                  <w:tcPr>
                    <w:vAlign w:val="center"/>
                  </w:tcPr>
                </w:tcPrChange>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c>
              <w:tcPr>
                <w:vAlign w:val="center"/>
                <w:tcPrChange w:author="少年隊" w:id="0" w:date="2024-11-11T11:02:36Z">
                  <w:tcPr>
                    <w:vAlign w:val="center"/>
                  </w:tcPr>
                </w:tcPrChange>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c>
              <w:tcPr>
                <w:vAlign w:val="center"/>
                <w:tcPrChange w:author="少年隊" w:id="0" w:date="2024-11-11T11:02:36Z">
                  <w:tcPr>
                    <w:vAlign w:val="center"/>
                  </w:tcPr>
                </w:tcPrChange>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c>
              <w:tcPr>
                <w:vAlign w:val="center"/>
                <w:tcPrChange w:author="少年隊" w:id="0" w:date="2024-11-11T11:02:36Z">
                  <w:tcPr>
                    <w:vAlign w:val="center"/>
                  </w:tcPr>
                </w:tcPrChange>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c>
              <w:tcPr>
                <w:vAlign w:val="center"/>
                <w:tcPrChange w:author="少年隊" w:id="0" w:date="2024-11-11T11:02:36Z">
                  <w:tcPr>
                    <w:vAlign w:val="center"/>
                  </w:tcPr>
                </w:tcPrChange>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c>
              <w:tcPr>
                <w:vAlign w:val="center"/>
                <w:tcPrChange w:author="少年隊" w:id="0" w:date="2024-11-11T11:02:36Z">
                  <w:tcPr>
                    <w:vAlign w:val="center"/>
                  </w:tcPr>
                </w:tcPrChange>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r>
        </w:sdtContent>
      </w:sdt>
      <w:sdt>
        <w:sdtPr>
          <w:tag w:val="goog_rdk_1"/>
        </w:sdtPr>
        <w:sdtContent>
          <w:tr>
            <w:trPr>
              <w:cantSplit w:val="0"/>
              <w:trHeight w:val="735" w:hRule="atLeast"/>
              <w:tblHeader w:val="0"/>
              <w:trPrChange w:author="少年隊" w:id="1" w:date="2024-11-11T11:02:38Z">
                <w:trPr>
                  <w:cantSplit w:val="0"/>
                  <w:trHeight w:val="735" w:hRule="atLeast"/>
                  <w:tblHeader w:val="0"/>
                </w:trPr>
              </w:trPrChange>
            </w:trPr>
            <w:tc>
              <w:tcPr>
                <w:vAlign w:val="center"/>
                <w:tcPrChange w:author="少年隊" w:id="1" w:date="2024-11-11T11:02:38Z">
                  <w:tcPr>
                    <w:vAlign w:val="center"/>
                  </w:tcPr>
                </w:tcPrChange>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c>
              <w:tcPr>
                <w:vAlign w:val="center"/>
                <w:tcPrChange w:author="少年隊" w:id="1" w:date="2024-11-11T11:02:38Z">
                  <w:tcPr>
                    <w:vAlign w:val="center"/>
                  </w:tcPr>
                </w:tcPrChange>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c>
              <w:tcPr>
                <w:vAlign w:val="center"/>
                <w:tcPrChange w:author="少年隊" w:id="1" w:date="2024-11-11T11:02:38Z">
                  <w:tcPr>
                    <w:vAlign w:val="center"/>
                  </w:tcPr>
                </w:tcPrChange>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c>
              <w:tcPr>
                <w:vAlign w:val="center"/>
                <w:tcPrChange w:author="少年隊" w:id="1" w:date="2024-11-11T11:02:38Z">
                  <w:tcPr>
                    <w:vAlign w:val="center"/>
                  </w:tcPr>
                </w:tcPrChange>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c>
              <w:tcPr>
                <w:vAlign w:val="center"/>
                <w:tcPrChange w:author="少年隊" w:id="1" w:date="2024-11-11T11:02:38Z">
                  <w:tcPr>
                    <w:vAlign w:val="center"/>
                  </w:tcPr>
                </w:tcPrChange>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c>
              <w:tcPr>
                <w:vAlign w:val="center"/>
                <w:tcPrChange w:author="少年隊" w:id="1" w:date="2024-11-11T11:02:38Z">
                  <w:tcPr>
                    <w:vAlign w:val="center"/>
                  </w:tcPr>
                </w:tcPrChange>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r>
        </w:sdtContent>
      </w:sdt>
      <w:sdt>
        <w:sdtPr>
          <w:tag w:val="goog_rdk_2"/>
        </w:sdtPr>
        <w:sdtContent>
          <w:tr>
            <w:trPr>
              <w:cantSplit w:val="0"/>
              <w:trHeight w:val="735" w:hRule="atLeast"/>
              <w:tblHeader w:val="0"/>
              <w:trPrChange w:author="少年隊" w:id="2" w:date="2024-11-11T11:02:22Z">
                <w:trPr>
                  <w:cantSplit w:val="0"/>
                  <w:trHeight w:val="735" w:hRule="atLeast"/>
                  <w:tblHeader w:val="0"/>
                </w:trPr>
              </w:trPrChange>
            </w:trPr>
            <w:tc>
              <w:tcPr>
                <w:vAlign w:val="center"/>
                <w:tcPrChange w:author="少年隊" w:id="2" w:date="2024-11-11T11:02:22Z">
                  <w:tcPr>
                    <w:vAlign w:val="center"/>
                  </w:tcPr>
                </w:tcPrChange>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c>
              <w:tcPr>
                <w:vAlign w:val="center"/>
                <w:tcPrChange w:author="少年隊" w:id="2" w:date="2024-11-11T11:02:22Z">
                  <w:tcPr>
                    <w:vAlign w:val="center"/>
                  </w:tcPr>
                </w:tcPrChange>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c>
              <w:tcPr>
                <w:vAlign w:val="center"/>
                <w:tcPrChange w:author="少年隊" w:id="2" w:date="2024-11-11T11:02:22Z">
                  <w:tcPr>
                    <w:vAlign w:val="center"/>
                  </w:tcPr>
                </w:tcPrChange>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c>
              <w:tcPr>
                <w:vAlign w:val="center"/>
                <w:tcPrChange w:author="少年隊" w:id="2" w:date="2024-11-11T11:02:22Z">
                  <w:tcPr>
                    <w:vAlign w:val="center"/>
                  </w:tcPr>
                </w:tcPrChange>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c>
              <w:tcPr>
                <w:vAlign w:val="center"/>
                <w:tcPrChange w:author="少年隊" w:id="2" w:date="2024-11-11T11:02:22Z">
                  <w:tcPr>
                    <w:vAlign w:val="center"/>
                  </w:tcPr>
                </w:tcPrChange>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c>
              <w:tcPr>
                <w:vAlign w:val="center"/>
                <w:tcPrChange w:author="少年隊" w:id="2" w:date="2024-11-11T11:02:22Z">
                  <w:tcPr>
                    <w:vAlign w:val="center"/>
                  </w:tcPr>
                </w:tcPrChange>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r>
        </w:sdtContent>
      </w:sdt>
    </w:tbl>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tl w:val="0"/>
        </w:rPr>
      </w:r>
    </w:p>
    <w:sectPr>
      <w:pgSz w:h="16838" w:w="11906" w:orient="portrait"/>
      <w:pgMar w:bottom="249" w:top="454" w:left="993" w:right="849"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DFKai-SB"/>
  <w:font w:name="MS Mincho"/>
  <w:font w:name="PMingLiu"/>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內文">
    <w:name w:val="內文"/>
    <w:next w:val="內文"/>
    <w:autoRedefine w:val="0"/>
    <w:hidden w:val="0"/>
    <w:qFormat w:val="0"/>
    <w:pPr>
      <w:widowControl w:val="0"/>
      <w:suppressAutoHyphens w:val="1"/>
      <w:spacing w:line="1" w:lineRule="atLeast"/>
      <w:ind w:leftChars="-1" w:rightChars="0" w:firstLineChars="-1"/>
      <w:textDirection w:val="btLr"/>
      <w:textAlignment w:val="top"/>
      <w:outlineLvl w:val="0"/>
    </w:pPr>
    <w:rPr>
      <w:w w:val="100"/>
      <w:kern w:val="2"/>
      <w:position w:val="-1"/>
      <w:sz w:val="24"/>
      <w:szCs w:val="24"/>
      <w:effect w:val="none"/>
      <w:vertAlign w:val="baseline"/>
      <w:cs w:val="0"/>
      <w:em w:val="none"/>
      <w:lang w:bidi="ar-SA" w:eastAsia="zh-TW" w:val="en-US"/>
    </w:rPr>
  </w:style>
  <w:style w:type="paragraph" w:styleId="標題1">
    <w:name w:val="標題 1"/>
    <w:basedOn w:val="內文"/>
    <w:next w:val="內文"/>
    <w:autoRedefine w:val="0"/>
    <w:hidden w:val="0"/>
    <w:qFormat w:val="0"/>
    <w:pPr>
      <w:keepNext w:val="1"/>
      <w:widowControl w:val="0"/>
      <w:suppressAutoHyphens w:val="1"/>
      <w:spacing w:after="180" w:before="180" w:line="720" w:lineRule="auto"/>
      <w:ind w:leftChars="-1" w:rightChars="0" w:firstLineChars="-1"/>
      <w:textDirection w:val="btLr"/>
      <w:textAlignment w:val="top"/>
      <w:outlineLvl w:val="0"/>
    </w:pPr>
    <w:rPr>
      <w:rFonts w:ascii="Cambria" w:cs="Times New Roman" w:eastAsia="新細明體" w:hAnsi="Cambria"/>
      <w:b w:val="1"/>
      <w:bCs w:val="1"/>
      <w:w w:val="100"/>
      <w:kern w:val="52"/>
      <w:position w:val="-1"/>
      <w:sz w:val="52"/>
      <w:szCs w:val="52"/>
      <w:effect w:val="none"/>
      <w:vertAlign w:val="baseline"/>
      <w:cs w:val="0"/>
      <w:em w:val="none"/>
      <w:lang w:bidi="ar-SA" w:eastAsia="zh-TW" w:val="en-US"/>
    </w:rPr>
  </w:style>
  <w:style w:type="character" w:styleId="預設段落字型">
    <w:name w:val="預設段落字型"/>
    <w:next w:val="預設段落字型"/>
    <w:autoRedefine w:val="0"/>
    <w:hidden w:val="0"/>
    <w:qFormat w:val="0"/>
    <w:rPr>
      <w:w w:val="100"/>
      <w:position w:val="-1"/>
      <w:effect w:val="none"/>
      <w:vertAlign w:val="baseline"/>
      <w:cs w:val="0"/>
      <w:em w:val="none"/>
      <w:lang/>
    </w:rPr>
  </w:style>
  <w:style w:type="table" w:styleId="表格內文">
    <w:name w:val="表格內文"/>
    <w:next w:val="表格內文"/>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表格內文"/>
      <w:jc w:val="left"/>
      <w:tblInd w:w="0.0" w:type="dxa"/>
      <w:tblCellMar>
        <w:top w:w="0.0" w:type="dxa"/>
        <w:left w:w="108.0" w:type="dxa"/>
        <w:bottom w:w="0.0" w:type="dxa"/>
        <w:right w:w="108.0" w:type="dxa"/>
      </w:tblCellMar>
    </w:tblPr>
  </w:style>
  <w:style w:type="numbering" w:styleId="無清單">
    <w:name w:val="無清單"/>
    <w:next w:val="無清單"/>
    <w:autoRedefine w:val="0"/>
    <w:hidden w:val="0"/>
    <w:qFormat w:val="0"/>
    <w:pPr>
      <w:suppressAutoHyphens w:val="1"/>
      <w:spacing w:line="1" w:lineRule="atLeast"/>
      <w:ind w:leftChars="-1" w:rightChars="0" w:firstLineChars="-1"/>
      <w:textDirection w:val="btLr"/>
      <w:textAlignment w:val="top"/>
      <w:outlineLvl w:val="0"/>
    </w:pPr>
  </w:style>
  <w:style w:type="character" w:styleId="超連結">
    <w:name w:val="超連結"/>
    <w:next w:val="超連結"/>
    <w:autoRedefine w:val="0"/>
    <w:hidden w:val="0"/>
    <w:qFormat w:val="0"/>
    <w:rPr>
      <w:color w:val="0000ff"/>
      <w:w w:val="100"/>
      <w:position w:val="-1"/>
      <w:u w:val="single"/>
      <w:effect w:val="none"/>
      <w:vertAlign w:val="baseline"/>
      <w:cs w:val="0"/>
      <w:em w:val="none"/>
      <w:lang/>
    </w:rPr>
  </w:style>
  <w:style w:type="paragraph" w:styleId="頁首">
    <w:name w:val="頁首"/>
    <w:basedOn w:val="內文"/>
    <w:next w:val="頁首"/>
    <w:autoRedefine w:val="0"/>
    <w:hidden w:val="0"/>
    <w:qFormat w:val="0"/>
    <w:pPr>
      <w:widowControl w:val="0"/>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kern w:val="2"/>
      <w:position w:val="-1"/>
      <w:sz w:val="20"/>
      <w:szCs w:val="20"/>
      <w:effect w:val="none"/>
      <w:vertAlign w:val="baseline"/>
      <w:cs w:val="0"/>
      <w:em w:val="none"/>
      <w:lang w:bidi="ar-SA" w:eastAsia="zh-TW" w:val="en-US"/>
    </w:rPr>
  </w:style>
  <w:style w:type="character" w:styleId="頁首字元">
    <w:name w:val="頁首 字元"/>
    <w:basedOn w:val="預設段落字型"/>
    <w:next w:val="頁首字元"/>
    <w:autoRedefine w:val="0"/>
    <w:hidden w:val="0"/>
    <w:qFormat w:val="0"/>
    <w:rPr>
      <w:w w:val="100"/>
      <w:kern w:val="2"/>
      <w:position w:val="-1"/>
      <w:effect w:val="none"/>
      <w:vertAlign w:val="baseline"/>
      <w:cs w:val="0"/>
      <w:em w:val="none"/>
      <w:lang/>
    </w:rPr>
  </w:style>
  <w:style w:type="paragraph" w:styleId="頁尾">
    <w:name w:val="頁尾"/>
    <w:basedOn w:val="內文"/>
    <w:next w:val="頁尾"/>
    <w:autoRedefine w:val="0"/>
    <w:hidden w:val="0"/>
    <w:qFormat w:val="0"/>
    <w:pPr>
      <w:widowControl w:val="0"/>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kern w:val="2"/>
      <w:position w:val="-1"/>
      <w:sz w:val="20"/>
      <w:szCs w:val="20"/>
      <w:effect w:val="none"/>
      <w:vertAlign w:val="baseline"/>
      <w:cs w:val="0"/>
      <w:em w:val="none"/>
      <w:lang w:bidi="ar-SA" w:eastAsia="zh-TW" w:val="en-US"/>
    </w:rPr>
  </w:style>
  <w:style w:type="character" w:styleId="頁尾字元">
    <w:name w:val="頁尾 字元"/>
    <w:basedOn w:val="預設段落字型"/>
    <w:next w:val="頁尾字元"/>
    <w:autoRedefine w:val="0"/>
    <w:hidden w:val="0"/>
    <w:qFormat w:val="0"/>
    <w:rPr>
      <w:w w:val="100"/>
      <w:kern w:val="2"/>
      <w:position w:val="-1"/>
      <w:effect w:val="none"/>
      <w:vertAlign w:val="baseline"/>
      <w:cs w:val="0"/>
      <w:em w:val="none"/>
      <w:lang/>
    </w:rPr>
  </w:style>
  <w:style w:type="character" w:styleId="標題1字元">
    <w:name w:val="標題 1 字元"/>
    <w:basedOn w:val="預設段落字型"/>
    <w:next w:val="標題1字元"/>
    <w:autoRedefine w:val="0"/>
    <w:hidden w:val="0"/>
    <w:qFormat w:val="0"/>
    <w:rPr>
      <w:rFonts w:ascii="Cambria" w:cs="Times New Roman" w:eastAsia="新細明體" w:hAnsi="Cambria"/>
      <w:b w:val="1"/>
      <w:bCs w:val="1"/>
      <w:w w:val="100"/>
      <w:kern w:val="52"/>
      <w:position w:val="-1"/>
      <w:sz w:val="52"/>
      <w:szCs w:val="52"/>
      <w:effect w:val="none"/>
      <w:vertAlign w:val="baseline"/>
      <w:cs w:val="0"/>
      <w:em w:val="none"/>
      <w:lang/>
    </w:rPr>
  </w:style>
  <w:style w:type="paragraph" w:styleId="內文(Web)">
    <w:name w:val="內文 (Web)"/>
    <w:basedOn w:val="內文"/>
    <w:next w:val="內文(Web)"/>
    <w:autoRedefine w:val="0"/>
    <w:hidden w:val="0"/>
    <w:qFormat w:val="1"/>
    <w:pPr>
      <w:widowControl w:val="1"/>
      <w:suppressAutoHyphens w:val="1"/>
      <w:spacing w:after="100" w:afterAutospacing="1" w:before="100" w:beforeAutospacing="1" w:line="1" w:lineRule="atLeast"/>
      <w:ind w:leftChars="-1" w:rightChars="0" w:firstLineChars="-1"/>
      <w:textDirection w:val="btLr"/>
      <w:textAlignment w:val="top"/>
      <w:outlineLvl w:val="0"/>
    </w:pPr>
    <w:rPr>
      <w:rFonts w:ascii="新細明體" w:cs="新細明體" w:hAnsi="新細明體"/>
      <w:w w:val="100"/>
      <w:kern w:val="0"/>
      <w:position w:val="-1"/>
      <w:sz w:val="24"/>
      <w:szCs w:val="24"/>
      <w:effect w:val="none"/>
      <w:vertAlign w:val="baseline"/>
      <w:cs w:val="0"/>
      <w:em w:val="none"/>
      <w:lang w:bidi="ar-SA" w:eastAsia="zh-TW"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WAEBBxZhI+AHWTXv+QNH6tIjjQ==">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2024-05-03T03:42:00Z</dcterms:created>
  <dc:creator>ptp698_陳坤隆</dc:creator>
</cp:coreProperties>
</file>